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line="36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CỘNG HÒA XÃ HỘI CHỦ NGHĨA VIỆT NAM</w:t>
      </w:r>
    </w:p>
    <w:p w:rsidR="00000000" w:rsidDel="00000000" w:rsidP="00000000" w:rsidRDefault="00000000" w:rsidRPr="00000000" w14:paraId="00000002">
      <w:pPr>
        <w:widowControl w:val="1"/>
        <w:spacing w:line="360" w:lineRule="auto"/>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Độc lập – Tự do – Hạnh phúc</w:t>
      </w:r>
    </w:p>
    <w:p w:rsidR="00000000" w:rsidDel="00000000" w:rsidP="00000000" w:rsidRDefault="00000000" w:rsidRPr="00000000" w14:paraId="00000003">
      <w:pPr>
        <w:widowControl w:val="1"/>
        <w:spacing w:line="360" w:lineRule="auto"/>
        <w:jc w:val="center"/>
        <w:rPr>
          <w:rFonts w:ascii="Arial" w:cs="Arial" w:eastAsia="Arial" w:hAnsi="Arial"/>
          <w:b w:val="1"/>
        </w:rPr>
      </w:pPr>
      <w:r w:rsidDel="00000000" w:rsidR="00000000" w:rsidRPr="00000000">
        <w:rPr>
          <w:rFonts w:ascii="Arial" w:cs="Arial" w:eastAsia="Arial" w:hAnsi="Arial"/>
          <w:sz w:val="22"/>
          <w:szCs w:val="22"/>
          <w:rtl w:val="0"/>
        </w:rPr>
        <w:t xml:space="preserve">—–*0*—–</w:t>
      </w:r>
      <w:r w:rsidDel="00000000" w:rsidR="00000000" w:rsidRPr="00000000">
        <w:rPr>
          <w:rtl w:val="0"/>
        </w:rPr>
      </w:r>
    </w:p>
    <w:p w:rsidR="00000000" w:rsidDel="00000000" w:rsidP="00000000" w:rsidRDefault="00000000" w:rsidRPr="00000000" w14:paraId="00000004">
      <w:pPr>
        <w:spacing w:line="360" w:lineRule="auto"/>
        <w:jc w:val="center"/>
        <w:rPr>
          <w:rFonts w:ascii="Arial" w:cs="Arial" w:eastAsia="Arial" w:hAnsi="Arial"/>
          <w:b w:val="0"/>
          <w:sz w:val="36"/>
          <w:szCs w:val="36"/>
          <w:vertAlign w:val="baseline"/>
        </w:rPr>
      </w:pPr>
      <w:r w:rsidDel="00000000" w:rsidR="00000000" w:rsidRPr="00000000">
        <w:rPr>
          <w:rFonts w:ascii="Arial" w:cs="Arial" w:eastAsia="Arial" w:hAnsi="Arial"/>
          <w:b w:val="1"/>
          <w:sz w:val="36"/>
          <w:szCs w:val="36"/>
          <w:vertAlign w:val="baseline"/>
          <w:rtl w:val="0"/>
        </w:rPr>
        <w:t xml:space="preserve">HỢP ĐỒNG THUÊ NHÀ XƯỞNG VÀ KHO BÃI </w:t>
      </w:r>
      <w:r w:rsidDel="00000000" w:rsidR="00000000" w:rsidRPr="00000000">
        <w:rPr>
          <w:rFonts w:ascii="Arial" w:cs="Arial" w:eastAsia="Arial" w:hAnsi="Arial"/>
          <w:sz w:val="36"/>
          <w:szCs w:val="36"/>
          <w:vertAlign w:val="superscript"/>
          <w:rtl w:val="0"/>
        </w:rPr>
        <w:t xml:space="preserve">(1)</w:t>
      </w:r>
      <w:r w:rsidDel="00000000" w:rsidR="00000000" w:rsidRPr="00000000">
        <w:rPr>
          <w:rtl w:val="0"/>
        </w:rPr>
      </w:r>
    </w:p>
    <w:p w:rsidR="00000000" w:rsidDel="00000000" w:rsidP="00000000" w:rsidRDefault="00000000" w:rsidRPr="00000000" w14:paraId="00000005">
      <w:pPr>
        <w:spacing w:line="360" w:lineRule="auto"/>
        <w:jc w:val="center"/>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(Số: ……………./HĐTNXVKB)</w:t>
      </w:r>
      <w:r w:rsidDel="00000000" w:rsidR="00000000" w:rsidRPr="00000000">
        <w:rPr>
          <w:rtl w:val="0"/>
        </w:rPr>
      </w:r>
    </w:p>
    <w:p w:rsidR="00000000" w:rsidDel="00000000" w:rsidP="00000000" w:rsidRDefault="00000000" w:rsidRPr="00000000" w14:paraId="00000006">
      <w:pPr>
        <w:spacing w:line="360" w:lineRule="auto"/>
        <w:rPr>
          <w:rFonts w:ascii="Arial" w:cs="Arial" w:eastAsia="Arial" w:hAnsi="Arial"/>
          <w:i w:val="0"/>
          <w:color w:val="000000"/>
          <w:vertAlign w:val="baseline"/>
        </w:rPr>
      </w:pPr>
      <w:r w:rsidDel="00000000" w:rsidR="00000000" w:rsidRPr="00000000">
        <w:rPr>
          <w:rtl w:val="0"/>
        </w:rPr>
      </w:r>
    </w:p>
    <w:p w:rsidR="00000000" w:rsidDel="00000000" w:rsidP="00000000" w:rsidRDefault="00000000" w:rsidRPr="00000000" w14:paraId="00000007">
      <w:pPr>
        <w:spacing w:line="360" w:lineRule="auto"/>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Hôm nay, ngày …… tháng …… năm ……, Tại ……………………………………………...Chúng tôi gồm có:</w:t>
      </w: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BÊN CHO THUÊ NHÀ XƯỞNG, KHO BÃI (BÊN A) </w:t>
      </w:r>
      <w:r w:rsidDel="00000000" w:rsidR="00000000" w:rsidRPr="00000000">
        <w:rPr>
          <w:rFonts w:ascii="Arial" w:cs="Arial" w:eastAsia="Arial" w:hAnsi="Arial"/>
          <w:b w:val="1"/>
          <w:vertAlign w:val="superscript"/>
          <w:rtl w:val="0"/>
        </w:rPr>
        <w:t xml:space="preserve">(2)</w:t>
      </w:r>
      <w:r w:rsidDel="00000000" w:rsidR="00000000" w:rsidRPr="00000000">
        <w:rPr>
          <w:rFonts w:ascii="Arial" w:cs="Arial" w:eastAsia="Arial" w:hAnsi="Arial"/>
          <w:b w:val="1"/>
          <w:vertAlign w:val="baseline"/>
          <w:rtl w:val="0"/>
        </w:rPr>
        <w:t xml:space="preserve">:</w:t>
      </w:r>
      <w:r w:rsidDel="00000000" w:rsidR="00000000" w:rsidRPr="00000000">
        <w:rPr>
          <w:rtl w:val="0"/>
        </w:rPr>
      </w:r>
    </w:p>
    <w:p w:rsidR="00000000" w:rsidDel="00000000" w:rsidP="00000000" w:rsidRDefault="00000000" w:rsidRPr="00000000" w14:paraId="00000009">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Địa chỉ:</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0A">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Điện thoại: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Fax: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0B">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E-mail: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0C">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Giấy phép số: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0D">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Mã số thuế: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0E">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Tài khoản số: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Do ông (bà):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Năm sinh: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Chức vụ: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làm đại diện.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11">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Là chủ sở hữu của nhà xưởng, kho bãi cho thuê: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BÊN THUÊ NHÀ XƯỞNG, KHO BÃI (BÊN B):</w:t>
      </w: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Địa chỉ:</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Điện thoại: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Fax: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E-mail: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Giấy phép số: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Mã số thuế: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9">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Tài khoản số: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A">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Do ông (bà):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Năm sinh: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1B">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Chức vụ: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color w:val="000000"/>
          <w:vertAlign w:val="baseline"/>
          <w:rtl w:val="0"/>
        </w:rPr>
        <w:t xml:space="preserve"> làm đại diện.</w:t>
      </w:r>
      <w:r w:rsidDel="00000000" w:rsidR="00000000" w:rsidRPr="00000000">
        <w:rPr>
          <w:rFonts w:ascii="Arial" w:cs="Arial" w:eastAsia="Arial" w:hAnsi="Arial"/>
          <w:vertAlign w:val="baseline"/>
          <w:rtl w:val="0"/>
        </w:rPr>
        <w:t xml:space="preserve"> </w:t>
      </w:r>
      <w:r w:rsidDel="00000000" w:rsidR="00000000" w:rsidRPr="00000000">
        <w:rPr>
          <w:rtl w:val="0"/>
        </w:rPr>
      </w:r>
    </w:p>
    <w:p w:rsidR="00000000" w:rsidDel="00000000" w:rsidP="00000000" w:rsidRDefault="00000000" w:rsidRPr="00000000" w14:paraId="0000001C">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Hai bên cùng thỏa thuận ký hợp đồng với những nội dung sau:</w:t>
      </w:r>
      <w:r w:rsidDel="00000000" w:rsidR="00000000" w:rsidRPr="00000000">
        <w:rPr>
          <w:rtl w:val="0"/>
        </w:rPr>
      </w:r>
    </w:p>
    <w:p w:rsidR="00000000" w:rsidDel="00000000" w:rsidP="00000000" w:rsidRDefault="00000000" w:rsidRPr="00000000" w14:paraId="0000001E">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F">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ĐIỀU 1: ĐỐI TƯỢNG </w:t>
      </w:r>
      <w:r w:rsidDel="00000000" w:rsidR="00000000" w:rsidRPr="00000000">
        <w:rPr>
          <w:rFonts w:ascii="Arial" w:cs="Arial" w:eastAsia="Arial" w:hAnsi="Arial"/>
          <w:b w:val="1"/>
          <w:vertAlign w:val="superscript"/>
          <w:rtl w:val="0"/>
        </w:rPr>
        <w:t xml:space="preserve">(3)</w:t>
      </w:r>
      <w:r w:rsidDel="00000000" w:rsidR="00000000" w:rsidRPr="00000000">
        <w:rPr>
          <w:rFonts w:ascii="Arial" w:cs="Arial" w:eastAsia="Arial" w:hAnsi="Arial"/>
          <w:b w:val="1"/>
          <w:vertAlign w:val="baseline"/>
          <w:rtl w:val="0"/>
        </w:rPr>
        <w:t xml:space="preserve"> VÀ NỘI DUNG HỢP ĐỒNG</w:t>
      </w: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1.1. Bên A đồng ý cho thuê và bên B đồng ý thuê phần diện tích nhà xưởng và kho bãi nằm trên diện tích đất ..... 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 thuộc quyền sở hữu của bên A tại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1.2. Mục đích thuê: </w:t>
      </w: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3">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ĐIỀU 2: THỜI HẠN CỦA HỢP ĐỒNG</w:t>
      </w:r>
      <w:r w:rsidDel="00000000" w:rsidR="00000000" w:rsidRPr="00000000">
        <w:rPr>
          <w:rtl w:val="0"/>
        </w:rPr>
      </w:r>
    </w:p>
    <w:p w:rsidR="00000000" w:rsidDel="00000000" w:rsidP="00000000" w:rsidRDefault="00000000" w:rsidRPr="00000000" w14:paraId="00000024">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2.1. Thời hạn thuê nhà xưởng là ....... năm được tính từ ngày ..... tháng .... năm .... đến ngày ..... tháng ..... năm ..... </w:t>
      </w:r>
    </w:p>
    <w:p w:rsidR="00000000" w:rsidDel="00000000" w:rsidP="00000000" w:rsidRDefault="00000000" w:rsidRPr="00000000" w14:paraId="00000025">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2.2. Khi hết hạn hợp đồng, tùy theo tình hình thực tế hai Bên có thể thỏa thuận gia hạn.</w:t>
      </w:r>
    </w:p>
    <w:p w:rsidR="00000000" w:rsidDel="00000000" w:rsidP="00000000" w:rsidRDefault="00000000" w:rsidRPr="00000000" w14:paraId="00000026">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2.3. Trường hợp một trong hai bên ngưng hợp đồng trước thời hạn đã thỏa thuận thì phải thông báo cho bên kia biết trước ít nhất 3 tháng.</w:t>
      </w:r>
    </w:p>
    <w:p w:rsidR="00000000" w:rsidDel="00000000" w:rsidP="00000000" w:rsidRDefault="00000000" w:rsidRPr="00000000" w14:paraId="00000027">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2.4. Trong trường hợp Hợp đồng kết thúc trước thời hạn thì Bên A có trách nhiệm hoàn lại toàn bộ số tiền mà Bên B đã trả trước (nếu có) sau khi đã trừ các khoản tiền thuê nhà xưởng; Bên B được nhận lại toàn bộ trang thiết bị do mình mua sắm và lắp đặt (những trang thiết bị này sẽ được hai bên lập biên bản và có bản liệt kê đính kèm).</w:t>
      </w:r>
    </w:p>
    <w:p w:rsidR="00000000" w:rsidDel="00000000" w:rsidP="00000000" w:rsidRDefault="00000000" w:rsidRPr="00000000" w14:paraId="00000028">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9">
      <w:pPr>
        <w:spacing w:line="360" w:lineRule="auto"/>
        <w:rPr>
          <w:rFonts w:ascii="Arial" w:cs="Arial" w:eastAsia="Arial" w:hAnsi="Arial"/>
          <w:b w:val="0"/>
          <w:vertAlign w:val="superscript"/>
        </w:rPr>
      </w:pPr>
      <w:r w:rsidDel="00000000" w:rsidR="00000000" w:rsidRPr="00000000">
        <w:rPr>
          <w:rFonts w:ascii="Arial" w:cs="Arial" w:eastAsia="Arial" w:hAnsi="Arial"/>
          <w:b w:val="1"/>
          <w:vertAlign w:val="baseline"/>
          <w:rtl w:val="0"/>
        </w:rPr>
        <w:t xml:space="preserve">ĐIỀU 3: GIÁ CẢ VÀ PHƯƠNG THỨC THANH TOÁN </w:t>
      </w:r>
      <w:r w:rsidDel="00000000" w:rsidR="00000000" w:rsidRPr="00000000">
        <w:rPr>
          <w:rFonts w:ascii="Arial" w:cs="Arial" w:eastAsia="Arial" w:hAnsi="Arial"/>
          <w:b w:val="1"/>
          <w:vertAlign w:val="superscript"/>
          <w:rtl w:val="0"/>
        </w:rPr>
        <w:t xml:space="preserve">(4)</w:t>
      </w:r>
      <w:r w:rsidDel="00000000" w:rsidR="00000000" w:rsidRPr="00000000">
        <w:rPr>
          <w:rtl w:val="0"/>
        </w:rPr>
      </w:r>
    </w:p>
    <w:p w:rsidR="00000000" w:rsidDel="00000000" w:rsidP="00000000" w:rsidRDefault="00000000" w:rsidRPr="00000000" w14:paraId="0000002A">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3.1. Giá thuê nhà xưởng, kho bãi là: ................................ đ/m</w:t>
      </w:r>
      <w:r w:rsidDel="00000000" w:rsidR="00000000" w:rsidRPr="00000000">
        <w:rPr>
          <w:rFonts w:ascii="Arial" w:cs="Arial" w:eastAsia="Arial" w:hAnsi="Arial"/>
          <w:vertAlign w:val="superscript"/>
          <w:rtl w:val="0"/>
        </w:rPr>
        <w:t xml:space="preserve">2</w:t>
      </w:r>
      <w:r w:rsidDel="00000000" w:rsidR="00000000" w:rsidRPr="00000000">
        <w:rPr>
          <w:rFonts w:ascii="Arial" w:cs="Arial" w:eastAsia="Arial" w:hAnsi="Arial"/>
          <w:vertAlign w:val="baseline"/>
          <w:rtl w:val="0"/>
        </w:rPr>
        <w:t xml:space="preserve">/tháng (Bằng chữ: </w:t>
        <w:tab/>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B">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3.2. Bên B sẽ trả trước cho Bên A .................... năm tiền thuê nhà xưởng, kho bãi là: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vertAlign w:val="baseline"/>
          <w:rtl w:val="0"/>
        </w:rPr>
        <w:t xml:space="preserve">VNĐ </w:t>
      </w:r>
    </w:p>
    <w:p w:rsidR="00000000" w:rsidDel="00000000" w:rsidP="00000000" w:rsidRDefault="00000000" w:rsidRPr="00000000" w14:paraId="0000002C">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(Bằng chữ: </w:t>
      </w:r>
      <w:r w:rsidDel="00000000" w:rsidR="00000000" w:rsidRPr="00000000">
        <w:rPr>
          <w:rFonts w:ascii="Arial" w:cs="Arial" w:eastAsia="Arial" w:hAnsi="Arial"/>
          <w:i w:val="1"/>
          <w:color w:val="000000"/>
          <w:vertAlign w:val="baseline"/>
          <w:rtl w:val="0"/>
        </w:rPr>
        <w:t xml:space="preserve">……………………………………….............……………………………………….........................</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D">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Sau thời hạn ......... năm, tiền thuê nhà xưởng, kho bãi sẽ được thanh toán ...... tháng một lần vào ngày ....... mỗi tháng. Bên A có trách nhiệm cung cấp hóa đơn cho Bên B.   </w:t>
      </w:r>
    </w:p>
    <w:p w:rsidR="00000000" w:rsidDel="00000000" w:rsidP="00000000" w:rsidRDefault="00000000" w:rsidRPr="00000000" w14:paraId="0000002E">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ĐIỀU 4: QUYỀN VÀ NGHĨA VỤ CỦA BÊN A</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4.1. Quyền của bên A:</w:t>
      </w:r>
      <w:r w:rsidDel="00000000" w:rsidR="00000000" w:rsidRPr="00000000">
        <w:rPr>
          <w:rtl w:val="0"/>
        </w:rPr>
      </w:r>
    </w:p>
    <w:p w:rsidR="00000000" w:rsidDel="00000000" w:rsidP="00000000" w:rsidRDefault="00000000" w:rsidRPr="00000000" w14:paraId="00000031">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a) </w:t>
      </w:r>
      <w:r w:rsidDel="00000000" w:rsidR="00000000" w:rsidRPr="00000000">
        <w:rPr>
          <w:rFonts w:ascii="Arial" w:cs="Arial" w:eastAsia="Arial" w:hAnsi="Arial"/>
          <w:vertAlign w:val="baseline"/>
          <w:rtl w:val="0"/>
        </w:rPr>
        <w:t xml:space="preserve">Yêu cầu bên B nhận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theo thời hạn đã thỏa thuận trong hợp đồng;</w:t>
      </w:r>
    </w:p>
    <w:p w:rsidR="00000000" w:rsidDel="00000000" w:rsidP="00000000" w:rsidRDefault="00000000" w:rsidRPr="00000000" w14:paraId="00000032">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b) </w:t>
      </w:r>
      <w:r w:rsidDel="00000000" w:rsidR="00000000" w:rsidRPr="00000000">
        <w:rPr>
          <w:rFonts w:ascii="Arial" w:cs="Arial" w:eastAsia="Arial" w:hAnsi="Arial"/>
          <w:vertAlign w:val="baseline"/>
          <w:rtl w:val="0"/>
        </w:rPr>
        <w:t xml:space="preserve">Yêu cầu bên B thanh toán đủ tiền theo thời hạn và phương thức thỏa thuận trong hợp đồng;</w:t>
      </w:r>
    </w:p>
    <w:p w:rsidR="00000000" w:rsidDel="00000000" w:rsidP="00000000" w:rsidRDefault="00000000" w:rsidRPr="00000000" w14:paraId="00000033">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c) </w:t>
      </w:r>
      <w:r w:rsidDel="00000000" w:rsidR="00000000" w:rsidRPr="00000000">
        <w:rPr>
          <w:rFonts w:ascii="Arial" w:cs="Arial" w:eastAsia="Arial" w:hAnsi="Arial"/>
          <w:vertAlign w:val="baseline"/>
          <w:rtl w:val="0"/>
        </w:rPr>
        <w:t xml:space="preserve">Yêu cầu bên B bảo quản, sử dụng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theo thỏa thuận trong hợp đồng;</w:t>
      </w:r>
    </w:p>
    <w:p w:rsidR="00000000" w:rsidDel="00000000" w:rsidP="00000000" w:rsidRDefault="00000000" w:rsidRPr="00000000" w14:paraId="00000034">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d) </w:t>
      </w:r>
      <w:r w:rsidDel="00000000" w:rsidR="00000000" w:rsidRPr="00000000">
        <w:rPr>
          <w:rFonts w:ascii="Arial" w:cs="Arial" w:eastAsia="Arial" w:hAnsi="Arial"/>
          <w:vertAlign w:val="baseline"/>
          <w:rtl w:val="0"/>
        </w:rPr>
        <w:t xml:space="preserve">Yêu cầu bên B bồi thường thiệt hại hoặc sửa chữa phần hư hỏng do lỗi của bên B gây ra;</w:t>
      </w:r>
    </w:p>
    <w:p w:rsidR="00000000" w:rsidDel="00000000" w:rsidP="00000000" w:rsidRDefault="00000000" w:rsidRPr="00000000" w14:paraId="00000035">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w:t>
      </w:r>
      <w:r w:rsidDel="00000000" w:rsidR="00000000" w:rsidRPr="00000000">
        <w:rPr>
          <w:rFonts w:ascii="Arial" w:cs="Arial" w:eastAsia="Arial" w:hAnsi="Arial"/>
          <w:vertAlign w:val="baseline"/>
          <w:rtl w:val="0"/>
        </w:rPr>
        <w:t xml:space="preserve"> Cải tạo, nâng cấp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cho thuê khi được bên B đồng ý nhưng không được gây ảnh hưởng cho bên B;</w:t>
      </w:r>
    </w:p>
    <w:p w:rsidR="00000000" w:rsidDel="00000000" w:rsidP="00000000" w:rsidRDefault="00000000" w:rsidRPr="00000000" w14:paraId="00000036">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e) </w:t>
      </w:r>
      <w:r w:rsidDel="00000000" w:rsidR="00000000" w:rsidRPr="00000000">
        <w:rPr>
          <w:rFonts w:ascii="Arial" w:cs="Arial" w:eastAsia="Arial" w:hAnsi="Arial"/>
          <w:vertAlign w:val="baseline"/>
          <w:rtl w:val="0"/>
        </w:rPr>
        <w:t xml:space="preserve">Đơn phương chấm dứt thực hiện hợp đồng theo quy định tại khoản 1 Điều 30 của Luật kinh doanh bất động sản năm 2014;</w:t>
      </w:r>
    </w:p>
    <w:p w:rsidR="00000000" w:rsidDel="00000000" w:rsidP="00000000" w:rsidRDefault="00000000" w:rsidRPr="00000000" w14:paraId="00000037">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f) </w:t>
      </w:r>
      <w:r w:rsidDel="00000000" w:rsidR="00000000" w:rsidRPr="00000000">
        <w:rPr>
          <w:rFonts w:ascii="Arial" w:cs="Arial" w:eastAsia="Arial" w:hAnsi="Arial"/>
          <w:vertAlign w:val="baseline"/>
          <w:rtl w:val="0"/>
        </w:rPr>
        <w:t xml:space="preserve">Yêu cầu bên B giao lại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khi hết thời hạn thuê; trường hợp hợp đồng không quy định thời hạn thuê thì chỉ được lấy lại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sau khi đã thông báo cho bên B trước 06 tháng;</w:t>
      </w:r>
    </w:p>
    <w:p w:rsidR="00000000" w:rsidDel="00000000" w:rsidP="00000000" w:rsidRDefault="00000000" w:rsidRPr="00000000" w14:paraId="00000038">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g) </w:t>
      </w:r>
      <w:r w:rsidDel="00000000" w:rsidR="00000000" w:rsidRPr="00000000">
        <w:rPr>
          <w:rFonts w:ascii="Arial" w:cs="Arial" w:eastAsia="Arial" w:hAnsi="Arial"/>
          <w:vertAlign w:val="baseline"/>
          <w:rtl w:val="0"/>
        </w:rPr>
        <w:t xml:space="preserve">Các quyền khác trong hợp đồng.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4.2. Nghĩa vụ của bên A:</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Giao nhà xưởng, kho bãi cho bên B theo thỏa thuận trong hợp đồng và hướng dẫn bên B sử dụng nhà xưởng, kho bãi theo đúng công năng, thiết kế;</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Bảo đảm cho bên B sử dụng ổn định nhà xưởng, kho bãi trong thời hạn thuê;</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Bảo trì, sửa chữa nhà xưởng, kho bãi theo định kỳ hoặc theo thỏa thuận; nếu bên A không bảo trì, sửa chữa nhà xưởng, kho bãi mà gây thiệt hại cho bên A thì phải bồi thường;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Không được đơn phương chấm dứt hợp đồng khi bên B thực hiện đúng nghĩa vụ theo hợp đồng, trừ trường hợp được bên B đồng ý chấm dứt hợp đồng;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 Bồi thường thiệt hại do lỗi của mình gây ra.</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 Thực hiện nghĩa vụ tài chính với Nhà nước theo quy định của pháp luật.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 Các nghĩa vụ khác trong hợp đồng.</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ĐIỀU 5: QUYỀN VÀ NGHĨA VỤ CỦA BÊN B</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5.1. Quyền của bên B:</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Yêu cầu bên A giao nhà xưởng, kho bãi theo thỏa thuận trong hợp đồng;</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Yêu cầu bên A cung cấp thông tin đầy đủ, trung thực về nhà xưởng, kho bãi;</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Được đổi nhà xưởng, kho bãi đang thuê với người thuê khác nếu được bên A đồng ý bằng văn bản.</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Được cho thuê lại một phần hoặc toàn bộ nhà, công trình xây dựng nếu có thỏa thuận trong hợp đồng hoặc được A đồng ý bằng văn bản;</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Được tiếp tục thuê theo các điều kiện đã thỏa thuận với bên A trong trường hợp thay đổi chủ sở hữu;</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Yêu cầu bên A sửa chữa nhà, công trình xây dựng trong trường hợp nhà xưởng, kho bãi bị hư hỏng không phải do lỗi của mình gây ra;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Yêu cầu bên A bồi thường thiệt hại do lỗi của bên A gây ra;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Đơn phương chấm dứt thực hiện hợp đồng theo quy định tại khoản 2 Điều 30 của Luật kinh doanh bất động sản năm 2014;</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Các quyền khác trong hợp đồng.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5.2. Nghĩa vụ của bên B:</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Bảo quản, sử dụng nhà xưởng, kho bãi đúng công năng, thiết kế và thỏa thuận trong hợp đồng;</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Thanh toán đủ tiền thuê nhà xưởng, kho bãi theo thời hạn và phương thức thỏa thuận trong hợp đồng;</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Sửa chữa hư hỏng của nhà xưởng, kho bãi do lỗi của mình gây ra;</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Trả nhà xưởng, kho bãi cho bên A theo đúng thỏa thuận trong hợp đồng;</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Không được thay đổi, cải tạo, phá dỡ nhà xưởng, kho bãi nếu không có sự đồng ý của bên A;</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Bồi thường thiệt hại do lỗi của mình gây ra;</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Các nghĩa vụ khác trong hợp đồng.</w:t>
      </w:r>
    </w:p>
    <w:p w:rsidR="00000000" w:rsidDel="00000000" w:rsidP="00000000" w:rsidRDefault="00000000" w:rsidRPr="00000000" w14:paraId="00000055">
      <w:pPr>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vertAlign w:val="baseline"/>
        </w:rPr>
      </w:pPr>
      <w:r w:rsidDel="00000000" w:rsidR="00000000" w:rsidRPr="00000000">
        <w:rPr>
          <w:rFonts w:ascii="Arial" w:cs="Arial" w:eastAsia="Arial" w:hAnsi="Arial"/>
          <w:b w:val="1"/>
          <w:vertAlign w:val="baseline"/>
          <w:rtl w:val="0"/>
        </w:rPr>
        <w:t xml:space="preserve">ĐIỀU 6: ĐƠN PHƯƠNG CHẤM DỨT THỰC HIỆN HỢP ĐỒNG </w:t>
      </w:r>
      <w:r w:rsidDel="00000000" w:rsidR="00000000" w:rsidRPr="00000000">
        <w:rPr>
          <w:rtl w:val="0"/>
        </w:rPr>
      </w:r>
    </w:p>
    <w:p w:rsidR="00000000" w:rsidDel="00000000" w:rsidP="00000000" w:rsidRDefault="00000000" w:rsidRPr="00000000" w14:paraId="00000057">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6.1. Bên A có quyền đơn phương chấm dứt thực hiện hợp đồng thuê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khi bên B có một trong các hành vi sau đây:</w:t>
      </w:r>
    </w:p>
    <w:p w:rsidR="00000000" w:rsidDel="00000000" w:rsidP="00000000" w:rsidRDefault="00000000" w:rsidRPr="00000000" w14:paraId="00000058">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 Thanh toán tiền thuê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chậm 03 tháng trở lên so với thời điểm thanh toán tiền đã ghi trong hợp đồng mà không được sự chấp thuận của bên A;</w:t>
      </w:r>
    </w:p>
    <w:p w:rsidR="00000000" w:rsidDel="00000000" w:rsidP="00000000" w:rsidRDefault="00000000" w:rsidRPr="00000000" w14:paraId="00000059">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 Sử dụng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không đúng mục đích thuê;</w:t>
      </w:r>
    </w:p>
    <w:p w:rsidR="00000000" w:rsidDel="00000000" w:rsidP="00000000" w:rsidRDefault="00000000" w:rsidRPr="00000000" w14:paraId="0000005A">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 Cố ý gây hư hỏng nghiêm trọng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thuê;</w:t>
      </w:r>
    </w:p>
    <w:p w:rsidR="00000000" w:rsidDel="00000000" w:rsidP="00000000" w:rsidRDefault="00000000" w:rsidRPr="00000000" w14:paraId="0000005B">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 Sửa chữa, cải tạo, nâng cấp, đổi hoặc cho thuê lại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đang thuê mà không có thỏa thuận trong hợp đồng hoặc không được bên A đồng ý bằng văn bản.</w:t>
      </w:r>
    </w:p>
    <w:p w:rsidR="00000000" w:rsidDel="00000000" w:rsidP="00000000" w:rsidRDefault="00000000" w:rsidRPr="00000000" w14:paraId="0000005C">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6.2. Bên B có quyền đơn phương chấm dứt thực hiện hợp đồng thuê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khi bên B có một trong các hành vi sau đây:</w:t>
      </w:r>
    </w:p>
    <w:p w:rsidR="00000000" w:rsidDel="00000000" w:rsidP="00000000" w:rsidRDefault="00000000" w:rsidRPr="00000000" w14:paraId="0000005D">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a) Không sửa chữa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khi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không bảo đảm an toàn để sử dụng hoặc gây thiệt hại cho bên B;</w:t>
      </w:r>
    </w:p>
    <w:p w:rsidR="00000000" w:rsidDel="00000000" w:rsidP="00000000" w:rsidRDefault="00000000" w:rsidRPr="00000000" w14:paraId="0000005E">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b) Tăng giá thuê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bất hợp lý;</w:t>
      </w:r>
    </w:p>
    <w:p w:rsidR="00000000" w:rsidDel="00000000" w:rsidP="00000000" w:rsidRDefault="00000000" w:rsidRPr="00000000" w14:paraId="0000005F">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c) Quyền sử dụng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bị hạn chế do lợi ích của người thứ ba.</w:t>
      </w:r>
    </w:p>
    <w:p w:rsidR="00000000" w:rsidDel="00000000" w:rsidP="00000000" w:rsidRDefault="00000000" w:rsidRPr="00000000" w14:paraId="00000060">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6.3. Bên đơn phương chấm dứt thực hiện hợp đồng thuê </w:t>
      </w:r>
      <w:r w:rsidDel="00000000" w:rsidR="00000000" w:rsidRPr="00000000">
        <w:rPr>
          <w:rFonts w:ascii="Arial" w:cs="Arial" w:eastAsia="Arial" w:hAnsi="Arial"/>
          <w:color w:val="000000"/>
          <w:vertAlign w:val="baseline"/>
          <w:rtl w:val="0"/>
        </w:rPr>
        <w:t xml:space="preserve">nhà xưởng, kho bãi</w:t>
      </w:r>
      <w:r w:rsidDel="00000000" w:rsidR="00000000" w:rsidRPr="00000000">
        <w:rPr>
          <w:rFonts w:ascii="Arial" w:cs="Arial" w:eastAsia="Arial" w:hAnsi="Arial"/>
          <w:vertAlign w:val="baseline"/>
          <w:rtl w:val="0"/>
        </w:rPr>
        <w:t xml:space="preserve"> phải báo cho bên kia biết trước 01 tháng nếu không có thỏa thuận khác.</w:t>
      </w:r>
    </w:p>
    <w:p w:rsidR="00000000" w:rsidDel="00000000" w:rsidP="00000000" w:rsidRDefault="00000000" w:rsidRPr="00000000" w14:paraId="00000061">
      <w:pPr>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2">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ĐIỀU 7: CAM KẾT CHUNG</w:t>
      </w:r>
      <w:r w:rsidDel="00000000" w:rsidR="00000000" w:rsidRPr="00000000">
        <w:rPr>
          <w:rtl w:val="0"/>
        </w:rPr>
      </w:r>
    </w:p>
    <w:p w:rsidR="00000000" w:rsidDel="00000000" w:rsidP="00000000" w:rsidRDefault="00000000" w:rsidRPr="00000000" w14:paraId="00000063">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7.1. Bên A cam kết nhà xưởng, kho bãi cho thuê thuộc quyền sở hữu hợp pháp của mình, không có tranh chấp về quyền sở hữu, không bị kê biên để thi hành án hoặc để chấp hành quyết định hành chính của cơ quan nhà nước có thẩm quyền (không thuộc diện bị thu hồi hoặc không bị giải tỏa); cam kết nhà ở đảm bảo chất lượng, an toàn cho bên B. </w:t>
      </w:r>
    </w:p>
    <w:p w:rsidR="00000000" w:rsidDel="00000000" w:rsidP="00000000" w:rsidRDefault="00000000" w:rsidRPr="00000000" w14:paraId="00000064">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7.2. Bên B đã tìm hiểu kỹ các thông tin về nhà xưởng, kho bãi cho thuê. </w:t>
      </w:r>
    </w:p>
    <w:p w:rsidR="00000000" w:rsidDel="00000000" w:rsidP="00000000" w:rsidRDefault="00000000" w:rsidRPr="00000000" w14:paraId="00000065">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7.3. Việc ký kết hợp đồng này giữa các bên là hoàn toàn tự nguyện, không bị ép buộc, lừa dối. Trong quá trình thực hiện hợp đồng, nếu cần thay đổi hoặc bổ sung nội dung của hợp đồng này thì các bên thỏa thuận lập thêm phụ lục hợp đồng có chữ ký của hai bên, phụ lục hợp đồng có giá trị pháp lý như hợp đồng này. </w:t>
      </w:r>
    </w:p>
    <w:p w:rsidR="00000000" w:rsidDel="00000000" w:rsidP="00000000" w:rsidRDefault="00000000" w:rsidRPr="00000000" w14:paraId="00000066">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7.4. Các bên cùng cam kết thực hiện đúng và đầy đủ các nội dung đã thỏa thuận trong hợp đồng. </w:t>
      </w:r>
    </w:p>
    <w:p w:rsidR="00000000" w:rsidDel="00000000" w:rsidP="00000000" w:rsidRDefault="00000000" w:rsidRPr="00000000" w14:paraId="00000067">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7.5. Các cam kết khác </w:t>
      </w:r>
      <w:r w:rsidDel="00000000" w:rsidR="00000000" w:rsidRPr="00000000">
        <w:rPr>
          <w:rFonts w:ascii="Arial" w:cs="Arial" w:eastAsia="Arial" w:hAnsi="Arial"/>
          <w:i w:val="1"/>
          <w:vertAlign w:val="baseline"/>
          <w:rtl w:val="0"/>
        </w:rPr>
        <w:t xml:space="preserve">(phải phù hợp với quy định của pháp luật và không trái đạo đức xã hội)</w:t>
      </w:r>
      <w:r w:rsidDel="00000000" w:rsidR="00000000" w:rsidRPr="00000000">
        <w:rPr>
          <w:rFonts w:ascii="Arial" w:cs="Arial" w:eastAsia="Arial" w:hAnsi="Arial"/>
          <w:vertAlign w:val="baseline"/>
          <w:rtl w:val="0"/>
        </w:rPr>
        <w:t xml:space="preserve">: </w:t>
      </w:r>
    </w:p>
    <w:p w:rsidR="00000000" w:rsidDel="00000000" w:rsidP="00000000" w:rsidRDefault="00000000" w:rsidRPr="00000000" w14:paraId="00000068">
      <w:pPr>
        <w:spacing w:line="360" w:lineRule="auto"/>
        <w:rPr>
          <w:rFonts w:ascii="Arial" w:cs="Arial" w:eastAsia="Arial" w:hAnsi="Arial"/>
          <w:vertAlign w:val="baseline"/>
        </w:rPr>
      </w:pPr>
      <w:r w:rsidDel="00000000" w:rsidR="00000000" w:rsidRPr="00000000">
        <w:rPr>
          <w:rFonts w:ascii="Arial" w:cs="Arial" w:eastAsia="Arial" w:hAnsi="Arial"/>
          <w:i w:val="1"/>
          <w:color w:val="000000"/>
          <w:vertAlign w:val="baseline"/>
          <w:rtl w:val="0"/>
        </w:rPr>
        <w:t xml:space="preserve">……………………………………….............………………………………………............................................</w:t>
      </w:r>
      <w:r w:rsidDel="00000000" w:rsidR="00000000" w:rsidRPr="00000000">
        <w:rPr>
          <w:rtl w:val="0"/>
        </w:rPr>
      </w:r>
    </w:p>
    <w:p w:rsidR="00000000" w:rsidDel="00000000" w:rsidP="00000000" w:rsidRDefault="00000000" w:rsidRPr="00000000" w14:paraId="00000069">
      <w:pPr>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A">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ĐIỀU 8: GIẢI QUYẾT TRANH CHẤP</w:t>
      </w:r>
      <w:r w:rsidDel="00000000" w:rsidR="00000000" w:rsidRPr="00000000">
        <w:rPr>
          <w:rtl w:val="0"/>
        </w:rPr>
      </w:r>
    </w:p>
    <w:p w:rsidR="00000000" w:rsidDel="00000000" w:rsidP="00000000" w:rsidRDefault="00000000" w:rsidRPr="00000000" w14:paraId="0000006B">
      <w:pPr>
        <w:spacing w:line="360" w:lineRule="auto"/>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rsidR="00000000" w:rsidDel="00000000" w:rsidP="00000000" w:rsidRDefault="00000000" w:rsidRPr="00000000" w14:paraId="0000006C">
      <w:pPr>
        <w:spacing w:line="360" w:lineRule="auto"/>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6D">
      <w:pPr>
        <w:spacing w:line="360" w:lineRule="auto"/>
        <w:rPr>
          <w:rFonts w:ascii="Arial" w:cs="Arial" w:eastAsia="Arial" w:hAnsi="Arial"/>
          <w:b w:val="0"/>
          <w:vertAlign w:val="superscript"/>
        </w:rPr>
      </w:pPr>
      <w:r w:rsidDel="00000000" w:rsidR="00000000" w:rsidRPr="00000000">
        <w:rPr>
          <w:rFonts w:ascii="Arial" w:cs="Arial" w:eastAsia="Arial" w:hAnsi="Arial"/>
          <w:b w:val="1"/>
          <w:vertAlign w:val="baseline"/>
          <w:rtl w:val="0"/>
        </w:rPr>
        <w:t xml:space="preserve">ĐIỀU 9: HIỆU LỰC CỦA HỢP ĐỒNG </w:t>
      </w:r>
      <w:r w:rsidDel="00000000" w:rsidR="00000000" w:rsidRPr="00000000">
        <w:rPr>
          <w:rFonts w:ascii="Arial" w:cs="Arial" w:eastAsia="Arial" w:hAnsi="Arial"/>
          <w:b w:val="1"/>
          <w:vertAlign w:val="superscript"/>
          <w:rtl w:val="0"/>
        </w:rPr>
        <w:t xml:space="preserve">(5)</w:t>
      </w:r>
      <w:r w:rsidDel="00000000" w:rsidR="00000000" w:rsidRPr="00000000">
        <w:rPr>
          <w:rtl w:val="0"/>
        </w:rPr>
      </w:r>
    </w:p>
    <w:p w:rsidR="00000000" w:rsidDel="00000000" w:rsidP="00000000" w:rsidRDefault="00000000" w:rsidRPr="00000000" w14:paraId="0000006E">
      <w:pPr>
        <w:spacing w:line="360" w:lineRule="auto"/>
        <w:rPr>
          <w:rFonts w:ascii="Arial" w:cs="Arial" w:eastAsia="Arial" w:hAnsi="Arial"/>
          <w:vertAlign w:val="baseline"/>
        </w:rPr>
      </w:pPr>
      <w:r w:rsidDel="00000000" w:rsidR="00000000" w:rsidRPr="00000000">
        <w:rPr>
          <w:rFonts w:ascii="Arial" w:cs="Arial" w:eastAsia="Arial" w:hAnsi="Arial"/>
          <w:color w:val="000000"/>
          <w:vertAlign w:val="baseline"/>
          <w:rtl w:val="0"/>
        </w:rPr>
        <w:t xml:space="preserve">Hợp đồng này có hiệu lực pháp lý từ ngày …… tháng …. năm ……. Đến ngày …… tháng ….. năm …...</w:t>
      </w:r>
      <w:r w:rsidDel="00000000" w:rsidR="00000000" w:rsidRPr="00000000">
        <w:rPr>
          <w:rtl w:val="0"/>
        </w:rPr>
      </w:r>
    </w:p>
    <w:p w:rsidR="00000000" w:rsidDel="00000000" w:rsidP="00000000" w:rsidRDefault="00000000" w:rsidRPr="00000000" w14:paraId="0000006F">
      <w:pPr>
        <w:spacing w:line="360" w:lineRule="auto"/>
        <w:rPr>
          <w:rFonts w:ascii="Arial" w:cs="Arial" w:eastAsia="Arial" w:hAnsi="Arial"/>
          <w:i w:val="0"/>
          <w:color w:val="000000"/>
          <w:vertAlign w:val="baseline"/>
        </w:rPr>
      </w:pPr>
      <w:r w:rsidDel="00000000" w:rsidR="00000000" w:rsidRPr="00000000">
        <w:rPr>
          <w:rFonts w:ascii="Arial" w:cs="Arial" w:eastAsia="Arial" w:hAnsi="Arial"/>
          <w:i w:val="1"/>
          <w:color w:val="000000"/>
          <w:vertAlign w:val="baseline"/>
          <w:rtl w:val="0"/>
        </w:rPr>
        <w:t xml:space="preserve">Hợp đồng được lập thành ………. (………..) bản, mỗi bên giữ một bản và có giá trị như nhau.</w:t>
      </w:r>
      <w:r w:rsidDel="00000000" w:rsidR="00000000" w:rsidRPr="00000000">
        <w:rPr>
          <w:rtl w:val="0"/>
        </w:rPr>
      </w:r>
    </w:p>
    <w:p w:rsidR="00000000" w:rsidDel="00000000" w:rsidP="00000000" w:rsidRDefault="00000000" w:rsidRPr="00000000" w14:paraId="00000070">
      <w:pPr>
        <w:spacing w:line="360" w:lineRule="auto"/>
        <w:rPr>
          <w:rFonts w:ascii="Arial" w:cs="Arial" w:eastAsia="Arial" w:hAnsi="Arial"/>
          <w:b w:val="0"/>
          <w:i w:val="0"/>
          <w:color w:val="000000"/>
          <w:vertAlign w:val="baseline"/>
        </w:rPr>
      </w:pPr>
      <w:r w:rsidDel="00000000" w:rsidR="00000000" w:rsidRPr="00000000">
        <w:rPr>
          <w:rtl w:val="0"/>
        </w:rPr>
      </w:r>
    </w:p>
    <w:p w:rsidR="00000000" w:rsidDel="00000000" w:rsidP="00000000" w:rsidRDefault="00000000" w:rsidRPr="00000000" w14:paraId="00000071">
      <w:pPr>
        <w:spacing w:line="360" w:lineRule="auto"/>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                  ĐẠI DIỆN BÊN A                                          ĐẠI DIỆN BÊN B</w:t>
      </w:r>
      <w:r w:rsidDel="00000000" w:rsidR="00000000" w:rsidRPr="00000000">
        <w:rPr>
          <w:rtl w:val="0"/>
        </w:rPr>
      </w:r>
    </w:p>
    <w:p w:rsidR="00000000" w:rsidDel="00000000" w:rsidP="00000000" w:rsidRDefault="00000000" w:rsidRPr="00000000" w14:paraId="00000072">
      <w:pPr>
        <w:spacing w:line="36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                       Chức vụ                                                          Chức vụ</w:t>
      </w:r>
    </w:p>
    <w:p w:rsidR="00000000" w:rsidDel="00000000" w:rsidP="00000000" w:rsidRDefault="00000000" w:rsidRPr="00000000" w14:paraId="00000073">
      <w:pPr>
        <w:spacing w:line="360" w:lineRule="auto"/>
        <w:rPr>
          <w:rFonts w:ascii="Arial" w:cs="Arial" w:eastAsia="Arial" w:hAnsi="Arial"/>
          <w:i w:val="0"/>
          <w:vertAlign w:val="baseline"/>
        </w:rPr>
      </w:pPr>
      <w:r w:rsidDel="00000000" w:rsidR="00000000" w:rsidRPr="00000000">
        <w:rPr>
          <w:rFonts w:ascii="Arial" w:cs="Arial" w:eastAsia="Arial" w:hAnsi="Arial"/>
          <w:i w:val="1"/>
          <w:vertAlign w:val="baseline"/>
          <w:rtl w:val="0"/>
        </w:rPr>
        <w:t xml:space="preserve">                (Ký tên đóng dấu)                                          (Ký tên đóng dấu)</w:t>
      </w:r>
      <w:r w:rsidDel="00000000" w:rsidR="00000000" w:rsidRPr="00000000">
        <w:rPr>
          <w:rtl w:val="0"/>
        </w:rPr>
      </w:r>
    </w:p>
    <w:p w:rsidR="00000000" w:rsidDel="00000000" w:rsidP="00000000" w:rsidRDefault="00000000" w:rsidRPr="00000000" w14:paraId="00000074">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5">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6">
      <w:pPr>
        <w:spacing w:line="360" w:lineRule="auto"/>
        <w:rPr>
          <w:rFonts w:ascii="Arial" w:cs="Arial" w:eastAsia="Arial" w:hAnsi="Arial"/>
          <w:b w:val="0"/>
          <w:i w:val="0"/>
          <w:u w:val="single"/>
          <w:vertAlign w:val="baseline"/>
        </w:rPr>
      </w:pPr>
      <w:r w:rsidDel="00000000" w:rsidR="00000000" w:rsidRPr="00000000">
        <w:rPr>
          <w:rFonts w:ascii="Arial" w:cs="Arial" w:eastAsia="Arial" w:hAnsi="Arial"/>
          <w:b w:val="1"/>
          <w:i w:val="1"/>
          <w:u w:val="single"/>
          <w:vertAlign w:val="baseline"/>
          <w:rtl w:val="0"/>
        </w:rPr>
        <w:t xml:space="preserve">Ghi chú:</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Việc công chứng hoặc chứng thực hợp đồng này quy định tại Điều 17 Luật kinh doanh bất động sản năm 2014;</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Tổ chức, cá nhân cho thuê nhà xưởng, kho bãi phải đáp ứng các điều kiện quy định tại Điều 10 Luật kinh doanh bất động sản năm 2014;</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Nhà xưởng, kho bãi cho thuê phải đáp ứng các điều kiện quy định tại Điều 9 Luật kinh doanh bất động sản năm 2014;</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Giá thuê và phương thức thanh toán được thực hiện theo quy định tại Điều 15 và Điều 16 Luật kinh doanh bất động sản năm 2014;</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Thời điểm có hiệu lực của hợp đồng được thực hiện theo quy định tại Điều 17 Luật kinh doanh bất động sản năm 2014.</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Arial" w:cs="Arial" w:eastAsia="Arial" w:hAnsi="Arial"/>
        </w:rPr>
      </w:pPr>
      <w:r w:rsidDel="00000000" w:rsidR="00000000" w:rsidRPr="00000000">
        <w:rPr>
          <w:rFonts w:ascii="Arial" w:cs="Arial" w:eastAsia="Arial" w:hAnsi="Arial"/>
          <w:rtl w:val="0"/>
        </w:rPr>
        <w:t xml:space="preserve">Tham Khảo: </w:t>
      </w:r>
      <w:hyperlink r:id="rId7">
        <w:r w:rsidDel="00000000" w:rsidR="00000000" w:rsidRPr="00000000">
          <w:rPr>
            <w:rFonts w:ascii="Arial" w:cs="Arial" w:eastAsia="Arial" w:hAnsi="Arial"/>
            <w:color w:val="1155cc"/>
            <w:u w:val="single"/>
            <w:rtl w:val="0"/>
          </w:rPr>
          <w:t xml:space="preserve">HouseRentalDang.com</w:t>
        </w:r>
      </w:hyperlink>
      <w:r w:rsidDel="00000000" w:rsidR="00000000" w:rsidRPr="00000000">
        <w:rPr>
          <w:rtl w:val="0"/>
        </w:rPr>
      </w:r>
    </w:p>
    <w:p w:rsidR="00000000" w:rsidDel="00000000" w:rsidP="00000000" w:rsidRDefault="00000000" w:rsidRPr="00000000" w14:paraId="0000007E">
      <w:pPr>
        <w:spacing w:line="360"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7F">
      <w:pPr>
        <w:spacing w:line="360" w:lineRule="auto"/>
        <w:rPr>
          <w:rFonts w:ascii="Arial" w:cs="Arial" w:eastAsia="Arial" w:hAnsi="Arial"/>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1"/>
      <w:adjustRightInd w:val="0"/>
      <w:spacing w:line="360" w:lineRule="atLeast"/>
      <w:ind w:leftChars="-1" w:rightChars="0" w:firstLineChars="-1"/>
      <w:jc w:val="both"/>
      <w:textDirection w:val="btLr"/>
      <w:textAlignment w:val="top"/>
      <w:outlineLvl w:val="0"/>
    </w:pPr>
    <w:rPr>
      <w:rFonts w:ascii="Times New Roman" w:eastAsia="Times New Roman" w:hAnsi="Times New Roman"/>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widowControl w:val="1"/>
      <w:suppressAutoHyphens w:val="1"/>
      <w:adjustRightInd w:val="1"/>
      <w:spacing w:after="200" w:line="276" w:lineRule="auto"/>
      <w:ind w:leftChars="-1" w:rightChars="0" w:firstLineChars="-1"/>
      <w:jc w:val="both"/>
      <w:textDirection w:val="btLr"/>
      <w:textAlignment w:val="top"/>
      <w:outlineLvl w:val="0"/>
    </w:pPr>
    <w:rPr>
      <w:rFonts w:ascii="Times New Roman" w:eastAsia="Arial" w:hAnsi="Times New Roman"/>
      <w:w w:val="100"/>
      <w:position w:val="-1"/>
      <w:effect w:val="none"/>
      <w:vertAlign w:val="baseline"/>
      <w:cs w:val="0"/>
      <w:em w:val="none"/>
      <w:lang w:bidi="ar-SA" w:eastAsia="en-US" w:val="vi-VN"/>
    </w:rPr>
  </w:style>
  <w:style w:type="paragraph" w:styleId="Normal(Web)">
    <w:name w:val="Normal (Web)"/>
    <w:basedOn w:val="Normal"/>
    <w:next w:val="Normal(Web)"/>
    <w:autoRedefine w:val="0"/>
    <w:hidden w:val="0"/>
    <w:qFormat w:val="0"/>
    <w:pPr>
      <w:widowControl w:val="1"/>
      <w:suppressAutoHyphens w:val="1"/>
      <w:adjustRightInd w:val="1"/>
      <w:spacing w:after="100" w:afterAutospacing="1" w:before="100" w:beforeAutospacing="1" w:line="240" w:lineRule="auto"/>
      <w:ind w:leftChars="-1" w:rightChars="0" w:firstLineChars="-1"/>
      <w:jc w:val="left"/>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widowControl w:val="0"/>
      <w:suppressAutoHyphens w:val="1"/>
      <w:adjustRightInd w:val="0"/>
      <w:spacing w:line="360" w:lineRule="atLeast"/>
      <w:ind w:leftChars="-1" w:rightChars="0" w:firstLineChars="-1"/>
      <w:jc w:val="both"/>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widowControl w:val="1"/>
      <w:tabs>
        <w:tab w:val="left" w:leader="none" w:pos="284"/>
        <w:tab w:val="left" w:leader="dot" w:pos="9356"/>
      </w:tabs>
      <w:suppressAutoHyphens w:val="1"/>
      <w:adjustRightInd w:val="1"/>
      <w:spacing w:line="240" w:lineRule="auto"/>
      <w:ind w:left="284" w:leftChars="-1" w:rightChars="0" w:hanging="284" w:firstLineChars="-1"/>
      <w:jc w:val="left"/>
      <w:textDirection w:val="btLr"/>
      <w:textAlignment w:val="top"/>
      <w:outlineLvl w:val="0"/>
    </w:pPr>
    <w:rPr>
      <w:rFonts w:ascii=".VnTime" w:eastAsia="Times New Roman" w:hAnsi=".VnTime"/>
      <w:w w:val="100"/>
      <w:position w:val="-1"/>
      <w:sz w:val="26"/>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widowControl w:val="0"/>
      <w:suppressAutoHyphens w:val="1"/>
      <w:adjustRightInd w:val="0"/>
      <w:spacing w:after="0" w:line="360" w:lineRule="atLeast"/>
      <w:ind w:leftChars="-1" w:rightChars="0" w:firstLineChars="-1"/>
      <w:jc w:val="both"/>
      <w:textDirection w:val="btLr"/>
      <w:textAlignment w:val="top"/>
      <w:outlineLvl w:val="0"/>
    </w:pPr>
    <w:rPr>
      <w:rFonts w:ascii="Times New Roman" w:eastAsia="Times New Roman" w:hAnsi="Times New Roman"/>
      <w:b w:val="1"/>
      <w:bCs w:val="1"/>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houserentaldana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QoIqO0412IMB8/6FLVezJ0BfA==">AMUW2mXhElQqaISXwTmwLWG8+fUP6yELFFTAoJXetOp0ecZRlkttF9PYGVE27NFUVypL42avjcpm3D3h7i5YnKH58xNz82vzYH1qiVG7nRCjYS2Q7DdQqIk=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2015-08-04T01:30:00Z</dcterms:created>
  <dc:creator>protech</dc:creator>
</cp:coreProperties>
</file>